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9C8" w:rsidRDefault="00DA4B15" w:rsidP="00DA4B15">
      <w:pPr>
        <w:ind w:firstLine="720"/>
        <w:jc w:val="both"/>
        <w:rPr>
          <w:rFonts w:ascii="Times New Roman" w:hAnsi="Times New Roman" w:cs="Times New Roman"/>
          <w:sz w:val="28"/>
        </w:rPr>
      </w:pPr>
      <w:r w:rsidRPr="00885C30">
        <w:rPr>
          <w:rFonts w:ascii="Times New Roman" w:hAnsi="Times New Roman" w:cs="Times New Roman"/>
          <w:b/>
          <w:noProof/>
          <w:sz w:val="28"/>
        </w:rPr>
        <w:drawing>
          <wp:anchor distT="0" distB="0" distL="114300" distR="114300" simplePos="0" relativeHeight="251658240" behindDoc="1" locked="0" layoutInCell="1" allowOverlap="1" wp14:anchorId="6379EDAF" wp14:editId="57A02F56">
            <wp:simplePos x="0" y="0"/>
            <wp:positionH relativeFrom="column">
              <wp:posOffset>38100</wp:posOffset>
            </wp:positionH>
            <wp:positionV relativeFrom="paragraph">
              <wp:posOffset>1040765</wp:posOffset>
            </wp:positionV>
            <wp:extent cx="5740400" cy="32289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91025_183136.jpg"/>
                    <pic:cNvPicPr/>
                  </pic:nvPicPr>
                  <pic:blipFill>
                    <a:blip r:embed="rId5">
                      <a:extLst>
                        <a:ext uri="{28A0092B-C50C-407E-A947-70E740481C1C}">
                          <a14:useLocalDpi xmlns:a14="http://schemas.microsoft.com/office/drawing/2010/main" val="0"/>
                        </a:ext>
                      </a:extLst>
                    </a:blip>
                    <a:stretch>
                      <a:fillRect/>
                    </a:stretch>
                  </pic:blipFill>
                  <pic:spPr>
                    <a:xfrm>
                      <a:off x="0" y="0"/>
                      <a:ext cx="5741490" cy="3229588"/>
                    </a:xfrm>
                    <a:prstGeom prst="rect">
                      <a:avLst/>
                    </a:prstGeom>
                  </pic:spPr>
                </pic:pic>
              </a:graphicData>
            </a:graphic>
            <wp14:sizeRelH relativeFrom="page">
              <wp14:pctWidth>0</wp14:pctWidth>
            </wp14:sizeRelH>
            <wp14:sizeRelV relativeFrom="page">
              <wp14:pctHeight>0</wp14:pctHeight>
            </wp14:sizeRelV>
          </wp:anchor>
        </w:drawing>
      </w:r>
      <w:r w:rsidRPr="00885C30">
        <w:rPr>
          <w:rFonts w:ascii="Times New Roman" w:hAnsi="Times New Roman" w:cs="Times New Roman"/>
          <w:b/>
          <w:sz w:val="28"/>
        </w:rPr>
        <w:t>Ngày 18 tháng 10 năm 2019, được sự chỉ đạo của Ban Giám hiệu trường Tiểu học Lê Văn Thọ, cô Nguyễn Anh Phương đã thực hiện tiết dạy Mở rộng vốn từ: Cộng đồng. Ôn tậ</w:t>
      </w:r>
      <w:r w:rsidR="00A7541F">
        <w:rPr>
          <w:rFonts w:ascii="Times New Roman" w:hAnsi="Times New Roman" w:cs="Times New Roman"/>
          <w:b/>
          <w:sz w:val="28"/>
        </w:rPr>
        <w:t>p câu Ai làm gì?.</w:t>
      </w:r>
      <w:r w:rsidRPr="00885C30">
        <w:rPr>
          <w:rFonts w:ascii="Times New Roman" w:hAnsi="Times New Roman" w:cs="Times New Roman"/>
          <w:b/>
          <w:sz w:val="28"/>
        </w:rPr>
        <w:t xml:space="preserve"> Về tham dự tiết dạy có Ban Giám hiệu, giáo viên nhà trường </w:t>
      </w:r>
      <w:r w:rsidR="00B72618" w:rsidRPr="00885C30">
        <w:rPr>
          <w:rFonts w:ascii="Times New Roman" w:hAnsi="Times New Roman" w:cs="Times New Roman"/>
          <w:b/>
          <w:sz w:val="28"/>
        </w:rPr>
        <w:t>cùng</w:t>
      </w:r>
      <w:r w:rsidRPr="00885C30">
        <w:rPr>
          <w:rFonts w:ascii="Times New Roman" w:hAnsi="Times New Roman" w:cs="Times New Roman"/>
          <w:b/>
          <w:sz w:val="28"/>
        </w:rPr>
        <w:t xml:space="preserve"> các bạn giáo sinh trong đoàn thực tập sư phạm</w:t>
      </w:r>
      <w:r w:rsidRPr="00DA4B15">
        <w:rPr>
          <w:rFonts w:ascii="Times New Roman" w:hAnsi="Times New Roman" w:cs="Times New Roman"/>
          <w:sz w:val="28"/>
        </w:rPr>
        <w:t>.</w:t>
      </w:r>
    </w:p>
    <w:p w:rsidR="00DA4B15" w:rsidRDefault="00DA4B15">
      <w:pPr>
        <w:rPr>
          <w:rFonts w:ascii="Times New Roman" w:hAnsi="Times New Roman" w:cs="Times New Roman"/>
          <w:sz w:val="28"/>
        </w:rPr>
      </w:pPr>
    </w:p>
    <w:p w:rsidR="00DA4B15" w:rsidRPr="00DA4B15" w:rsidRDefault="00DA4B15" w:rsidP="00DA4B15">
      <w:pPr>
        <w:rPr>
          <w:rFonts w:ascii="Times New Roman" w:hAnsi="Times New Roman" w:cs="Times New Roman"/>
          <w:sz w:val="28"/>
        </w:rPr>
      </w:pPr>
    </w:p>
    <w:p w:rsidR="00DA4B15" w:rsidRPr="00DA4B15" w:rsidRDefault="00DA4B15" w:rsidP="00DA4B15">
      <w:pPr>
        <w:rPr>
          <w:rFonts w:ascii="Times New Roman" w:hAnsi="Times New Roman" w:cs="Times New Roman"/>
          <w:sz w:val="28"/>
        </w:rPr>
      </w:pPr>
    </w:p>
    <w:p w:rsidR="00DA4B15" w:rsidRPr="00DA4B15" w:rsidRDefault="00DA4B15" w:rsidP="00DA4B15">
      <w:pPr>
        <w:rPr>
          <w:rFonts w:ascii="Times New Roman" w:hAnsi="Times New Roman" w:cs="Times New Roman"/>
          <w:sz w:val="28"/>
        </w:rPr>
      </w:pPr>
    </w:p>
    <w:p w:rsidR="00DA4B15" w:rsidRPr="00DA4B15" w:rsidRDefault="00DA4B15" w:rsidP="00DA4B15">
      <w:pPr>
        <w:rPr>
          <w:rFonts w:ascii="Times New Roman" w:hAnsi="Times New Roman" w:cs="Times New Roman"/>
          <w:sz w:val="28"/>
        </w:rPr>
      </w:pPr>
    </w:p>
    <w:p w:rsidR="00DA4B15" w:rsidRPr="00DA4B15" w:rsidRDefault="00DA4B15" w:rsidP="00DA4B15">
      <w:pPr>
        <w:rPr>
          <w:rFonts w:ascii="Times New Roman" w:hAnsi="Times New Roman" w:cs="Times New Roman"/>
          <w:sz w:val="28"/>
        </w:rPr>
      </w:pPr>
    </w:p>
    <w:p w:rsidR="00DA4B15" w:rsidRPr="00DA4B15" w:rsidRDefault="00DA4B15" w:rsidP="00DA4B15">
      <w:pPr>
        <w:rPr>
          <w:rFonts w:ascii="Times New Roman" w:hAnsi="Times New Roman" w:cs="Times New Roman"/>
          <w:sz w:val="28"/>
        </w:rPr>
      </w:pPr>
    </w:p>
    <w:p w:rsidR="00DA4B15" w:rsidRPr="00DA4B15" w:rsidRDefault="00DA4B15" w:rsidP="00DA4B15">
      <w:pPr>
        <w:rPr>
          <w:rFonts w:ascii="Times New Roman" w:hAnsi="Times New Roman" w:cs="Times New Roman"/>
          <w:sz w:val="28"/>
        </w:rPr>
      </w:pPr>
    </w:p>
    <w:p w:rsidR="00DA4B15" w:rsidRDefault="00DA4B15" w:rsidP="00DA4B15">
      <w:pPr>
        <w:rPr>
          <w:rFonts w:ascii="Times New Roman" w:hAnsi="Times New Roman" w:cs="Times New Roman"/>
          <w:sz w:val="28"/>
        </w:rPr>
      </w:pPr>
    </w:p>
    <w:p w:rsidR="00DA4B15" w:rsidRPr="00DA4B15" w:rsidRDefault="00DA4B15" w:rsidP="00B72618">
      <w:pPr>
        <w:shd w:val="clear" w:color="auto" w:fill="FFFFFF"/>
        <w:spacing w:before="100" w:beforeAutospacing="1" w:after="150" w:line="330" w:lineRule="atLeast"/>
        <w:ind w:firstLine="720"/>
        <w:jc w:val="both"/>
        <w:rPr>
          <w:rFonts w:ascii="Times New Roman" w:eastAsia="Times New Roman" w:hAnsi="Times New Roman" w:cs="Times New Roman"/>
          <w:color w:val="000000"/>
          <w:sz w:val="20"/>
          <w:szCs w:val="18"/>
        </w:rPr>
      </w:pPr>
      <w:r w:rsidRPr="00DA4B15">
        <w:rPr>
          <w:rFonts w:ascii="Arial" w:eastAsia="Times New Roman" w:hAnsi="Arial" w:cs="Arial"/>
          <w:color w:val="000000"/>
          <w:sz w:val="27"/>
          <w:szCs w:val="27"/>
        </w:rPr>
        <w:t> </w:t>
      </w:r>
      <w:r w:rsidRPr="00DA4B15">
        <w:rPr>
          <w:rFonts w:ascii="Times New Roman" w:eastAsia="Times New Roman" w:hAnsi="Times New Roman" w:cs="Times New Roman"/>
          <w:color w:val="000000"/>
          <w:sz w:val="28"/>
          <w:szCs w:val="27"/>
        </w:rPr>
        <w:t>Tiết dạy diễn ra nhẹ nhàng, giáo viên đã áp dụng phương pháp thảo luận nhóm kết hợp với trò chơi vào việc tổ chức các hoạt động học tập giúp các em học sinh hứng thú tích cực tìm tòi khám phá kiến thức mới, đem lại một tiết học sôi nổi, hiệu quả.</w:t>
      </w:r>
    </w:p>
    <w:p w:rsidR="00DA4B15" w:rsidRDefault="00DA4B15" w:rsidP="00DA4B15">
      <w:pPr>
        <w:rPr>
          <w:rFonts w:ascii="Times New Roman" w:hAnsi="Times New Roman" w:cs="Times New Roman"/>
          <w:sz w:val="28"/>
        </w:rPr>
      </w:pPr>
      <w:r>
        <w:rPr>
          <w:rFonts w:ascii="Times New Roman" w:hAnsi="Times New Roman" w:cs="Times New Roman"/>
          <w:noProof/>
          <w:sz w:val="28"/>
        </w:rPr>
        <w:drawing>
          <wp:anchor distT="0" distB="0" distL="114300" distR="114300" simplePos="0" relativeHeight="251659264" behindDoc="0" locked="0" layoutInCell="1" allowOverlap="1" wp14:anchorId="0BC6F13D" wp14:editId="6A216023">
            <wp:simplePos x="0" y="0"/>
            <wp:positionH relativeFrom="column">
              <wp:posOffset>-19050</wp:posOffset>
            </wp:positionH>
            <wp:positionV relativeFrom="paragraph">
              <wp:posOffset>64135</wp:posOffset>
            </wp:positionV>
            <wp:extent cx="5876925" cy="4413194"/>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cf9129c8c2e64f51213871a60f2b5b.jpg"/>
                    <pic:cNvPicPr/>
                  </pic:nvPicPr>
                  <pic:blipFill>
                    <a:blip r:embed="rId6">
                      <a:extLst>
                        <a:ext uri="{28A0092B-C50C-407E-A947-70E740481C1C}">
                          <a14:useLocalDpi xmlns:a14="http://schemas.microsoft.com/office/drawing/2010/main" val="0"/>
                        </a:ext>
                      </a:extLst>
                    </a:blip>
                    <a:stretch>
                      <a:fillRect/>
                    </a:stretch>
                  </pic:blipFill>
                  <pic:spPr>
                    <a:xfrm>
                      <a:off x="0" y="0"/>
                      <a:ext cx="5876925" cy="4413194"/>
                    </a:xfrm>
                    <a:prstGeom prst="rect">
                      <a:avLst/>
                    </a:prstGeom>
                  </pic:spPr>
                </pic:pic>
              </a:graphicData>
            </a:graphic>
            <wp14:sizeRelH relativeFrom="page">
              <wp14:pctWidth>0</wp14:pctWidth>
            </wp14:sizeRelH>
            <wp14:sizeRelV relativeFrom="page">
              <wp14:pctHeight>0</wp14:pctHeight>
            </wp14:sizeRelV>
          </wp:anchor>
        </w:drawing>
      </w:r>
    </w:p>
    <w:p w:rsidR="00DA4B15" w:rsidRPr="00DA4B15" w:rsidRDefault="00DA4B15" w:rsidP="00DA4B15">
      <w:pPr>
        <w:rPr>
          <w:rFonts w:ascii="Times New Roman" w:hAnsi="Times New Roman" w:cs="Times New Roman"/>
          <w:sz w:val="28"/>
        </w:rPr>
      </w:pPr>
    </w:p>
    <w:p w:rsidR="00DA4B15" w:rsidRPr="00DA4B15" w:rsidRDefault="00DA4B15" w:rsidP="00DA4B15">
      <w:pPr>
        <w:rPr>
          <w:rFonts w:ascii="Times New Roman" w:hAnsi="Times New Roman" w:cs="Times New Roman"/>
          <w:sz w:val="28"/>
        </w:rPr>
      </w:pPr>
    </w:p>
    <w:p w:rsidR="00DA4B15" w:rsidRPr="00DA4B15" w:rsidRDefault="00DA4B15" w:rsidP="00DA4B15">
      <w:pPr>
        <w:rPr>
          <w:rFonts w:ascii="Times New Roman" w:hAnsi="Times New Roman" w:cs="Times New Roman"/>
          <w:sz w:val="28"/>
        </w:rPr>
      </w:pPr>
    </w:p>
    <w:p w:rsidR="00DA4B15" w:rsidRPr="00DA4B15" w:rsidRDefault="00DA4B15" w:rsidP="00DA4B15">
      <w:pPr>
        <w:rPr>
          <w:rFonts w:ascii="Times New Roman" w:hAnsi="Times New Roman" w:cs="Times New Roman"/>
          <w:sz w:val="28"/>
        </w:rPr>
      </w:pPr>
    </w:p>
    <w:p w:rsidR="00DA4B15" w:rsidRPr="00DA4B15" w:rsidRDefault="00DA4B15" w:rsidP="00DA4B15">
      <w:pPr>
        <w:rPr>
          <w:rFonts w:ascii="Times New Roman" w:hAnsi="Times New Roman" w:cs="Times New Roman"/>
          <w:sz w:val="28"/>
        </w:rPr>
      </w:pPr>
    </w:p>
    <w:p w:rsidR="00DA4B15" w:rsidRPr="00DA4B15" w:rsidRDefault="00DA4B15" w:rsidP="00DA4B15">
      <w:pPr>
        <w:rPr>
          <w:rFonts w:ascii="Times New Roman" w:hAnsi="Times New Roman" w:cs="Times New Roman"/>
          <w:sz w:val="28"/>
        </w:rPr>
      </w:pPr>
    </w:p>
    <w:p w:rsidR="00DA4B15" w:rsidRPr="00DA4B15" w:rsidRDefault="00DA4B15" w:rsidP="00DA4B15">
      <w:pPr>
        <w:rPr>
          <w:rFonts w:ascii="Times New Roman" w:hAnsi="Times New Roman" w:cs="Times New Roman"/>
          <w:sz w:val="28"/>
        </w:rPr>
      </w:pPr>
    </w:p>
    <w:p w:rsidR="00DA4B15" w:rsidRPr="00DA4B15" w:rsidRDefault="00DA4B15" w:rsidP="00DA4B15">
      <w:pPr>
        <w:rPr>
          <w:rFonts w:ascii="Times New Roman" w:hAnsi="Times New Roman" w:cs="Times New Roman"/>
          <w:sz w:val="28"/>
        </w:rPr>
      </w:pPr>
    </w:p>
    <w:p w:rsidR="00DA4B15" w:rsidRPr="00DA4B15" w:rsidRDefault="00DA4B15" w:rsidP="00DA4B15">
      <w:pPr>
        <w:rPr>
          <w:rFonts w:ascii="Times New Roman" w:hAnsi="Times New Roman" w:cs="Times New Roman"/>
          <w:sz w:val="28"/>
        </w:rPr>
      </w:pPr>
    </w:p>
    <w:p w:rsidR="00DA4B15" w:rsidRDefault="00DA4B15" w:rsidP="00DA4B15">
      <w:pPr>
        <w:rPr>
          <w:rFonts w:ascii="Times New Roman" w:hAnsi="Times New Roman" w:cs="Times New Roman"/>
          <w:sz w:val="28"/>
        </w:rPr>
      </w:pPr>
    </w:p>
    <w:p w:rsidR="00DA4B15" w:rsidRDefault="00DA4B15">
      <w:pPr>
        <w:rPr>
          <w:rFonts w:ascii="Times New Roman" w:hAnsi="Times New Roman" w:cs="Times New Roman"/>
          <w:sz w:val="28"/>
        </w:rPr>
      </w:pPr>
      <w:r>
        <w:rPr>
          <w:rFonts w:ascii="Times New Roman" w:hAnsi="Times New Roman" w:cs="Times New Roman"/>
          <w:sz w:val="28"/>
        </w:rPr>
        <w:br w:type="page"/>
      </w:r>
    </w:p>
    <w:p w:rsidR="00DA4B15" w:rsidRDefault="00A7541F" w:rsidP="00684E8C">
      <w:pPr>
        <w:ind w:firstLine="720"/>
        <w:jc w:val="both"/>
        <w:rPr>
          <w:rFonts w:ascii="Times New Roman" w:hAnsi="Times New Roman" w:cs="Times New Roman"/>
          <w:color w:val="000000"/>
          <w:sz w:val="28"/>
          <w:szCs w:val="28"/>
          <w:shd w:val="clear" w:color="auto" w:fill="FFFFFF"/>
        </w:rPr>
      </w:pPr>
      <w:r>
        <w:rPr>
          <w:rFonts w:ascii="Times New Roman" w:hAnsi="Times New Roman" w:cs="Times New Roman"/>
          <w:noProof/>
          <w:sz w:val="28"/>
        </w:rPr>
        <w:lastRenderedPageBreak/>
        <w:drawing>
          <wp:anchor distT="0" distB="0" distL="114300" distR="114300" simplePos="0" relativeHeight="251660288" behindDoc="0" locked="0" layoutInCell="1" allowOverlap="1" wp14:anchorId="07A06D14" wp14:editId="30854779">
            <wp:simplePos x="0" y="0"/>
            <wp:positionH relativeFrom="column">
              <wp:posOffset>-57150</wp:posOffset>
            </wp:positionH>
            <wp:positionV relativeFrom="paragraph">
              <wp:posOffset>1164590</wp:posOffset>
            </wp:positionV>
            <wp:extent cx="6106160" cy="4585335"/>
            <wp:effectExtent l="0" t="0" r="889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a47c02ec1fdf713ccc179b1827eb23e.jpg"/>
                    <pic:cNvPicPr/>
                  </pic:nvPicPr>
                  <pic:blipFill>
                    <a:blip r:embed="rId7">
                      <a:extLst>
                        <a:ext uri="{28A0092B-C50C-407E-A947-70E740481C1C}">
                          <a14:useLocalDpi xmlns:a14="http://schemas.microsoft.com/office/drawing/2010/main" val="0"/>
                        </a:ext>
                      </a:extLst>
                    </a:blip>
                    <a:stretch>
                      <a:fillRect/>
                    </a:stretch>
                  </pic:blipFill>
                  <pic:spPr>
                    <a:xfrm>
                      <a:off x="0" y="0"/>
                      <a:ext cx="6106160" cy="4585335"/>
                    </a:xfrm>
                    <a:prstGeom prst="rect">
                      <a:avLst/>
                    </a:prstGeom>
                  </pic:spPr>
                </pic:pic>
              </a:graphicData>
            </a:graphic>
            <wp14:sizeRelH relativeFrom="page">
              <wp14:pctWidth>0</wp14:pctWidth>
            </wp14:sizeRelH>
            <wp14:sizeRelV relativeFrom="page">
              <wp14:pctHeight>0</wp14:pctHeight>
            </wp14:sizeRelV>
          </wp:anchor>
        </w:drawing>
      </w:r>
      <w:r w:rsidR="00DA4B15" w:rsidRPr="00684E8C">
        <w:rPr>
          <w:rFonts w:ascii="Times New Roman" w:hAnsi="Times New Roman" w:cs="Times New Roman"/>
          <w:color w:val="000000"/>
          <w:sz w:val="28"/>
          <w:szCs w:val="28"/>
          <w:shd w:val="clear" w:color="auto" w:fill="FFFFFF"/>
        </w:rPr>
        <w:t xml:space="preserve">Việc tổ chức </w:t>
      </w:r>
      <w:r w:rsidR="00684E8C" w:rsidRPr="00684E8C">
        <w:rPr>
          <w:rFonts w:ascii="Times New Roman" w:hAnsi="Times New Roman" w:cs="Times New Roman"/>
          <w:color w:val="000000"/>
          <w:sz w:val="28"/>
          <w:szCs w:val="28"/>
          <w:shd w:val="clear" w:color="auto" w:fill="FFFFFF"/>
        </w:rPr>
        <w:t>lên tiết</w:t>
      </w:r>
      <w:r w:rsidR="00DA4B15" w:rsidRPr="00684E8C">
        <w:rPr>
          <w:rFonts w:ascii="Times New Roman" w:hAnsi="Times New Roman" w:cs="Times New Roman"/>
          <w:color w:val="000000"/>
          <w:sz w:val="28"/>
          <w:szCs w:val="28"/>
          <w:shd w:val="clear" w:color="auto" w:fill="FFFFFF"/>
        </w:rPr>
        <w:t xml:space="preserve"> thường kỳ ở </w:t>
      </w:r>
      <w:r w:rsidR="00684E8C" w:rsidRPr="00684E8C">
        <w:rPr>
          <w:rFonts w:ascii="Times New Roman" w:hAnsi="Times New Roman" w:cs="Times New Roman"/>
          <w:color w:val="000000"/>
          <w:sz w:val="28"/>
          <w:szCs w:val="28"/>
          <w:shd w:val="clear" w:color="auto" w:fill="FFFFFF"/>
        </w:rPr>
        <w:t xml:space="preserve">các </w:t>
      </w:r>
      <w:r w:rsidR="00DA4B15" w:rsidRPr="00684E8C">
        <w:rPr>
          <w:rFonts w:ascii="Times New Roman" w:hAnsi="Times New Roman" w:cs="Times New Roman"/>
          <w:color w:val="000000"/>
          <w:sz w:val="28"/>
          <w:szCs w:val="28"/>
          <w:shd w:val="clear" w:color="auto" w:fill="FFFFFF"/>
        </w:rPr>
        <w:t xml:space="preserve">khối lớp là cơ sở để Ban giám hiệu trường Tiểu học </w:t>
      </w:r>
      <w:r w:rsidR="00684E8C" w:rsidRPr="00684E8C">
        <w:rPr>
          <w:rFonts w:ascii="Times New Roman" w:hAnsi="Times New Roman" w:cs="Times New Roman"/>
          <w:color w:val="000000"/>
          <w:sz w:val="28"/>
          <w:szCs w:val="28"/>
          <w:shd w:val="clear" w:color="auto" w:fill="FFFFFF"/>
        </w:rPr>
        <w:t xml:space="preserve">Lê Văn Thọ </w:t>
      </w:r>
      <w:r w:rsidR="00DA4B15" w:rsidRPr="00684E8C">
        <w:rPr>
          <w:rFonts w:ascii="Times New Roman" w:hAnsi="Times New Roman" w:cs="Times New Roman"/>
          <w:color w:val="000000"/>
          <w:sz w:val="28"/>
          <w:szCs w:val="28"/>
          <w:shd w:val="clear" w:color="auto" w:fill="FFFFFF"/>
        </w:rPr>
        <w:t>đánh giá trình độ của đội ngũ giáo viên giảng dạy. Đây là cơ hội để các giáo viên trao đổi kinh nghiệm, thống nhất phương pháp giảng dạy các môn học hiệu quả, góp phần từng bước nâng cao chất lượng giảng dạy các môn học, nhất là phân môn Luyện từ và câu. </w:t>
      </w:r>
    </w:p>
    <w:p w:rsidR="00684E8C" w:rsidRDefault="00684E8C" w:rsidP="00684E8C">
      <w:pPr>
        <w:ind w:firstLine="720"/>
        <w:jc w:val="both"/>
        <w:rPr>
          <w:rFonts w:ascii="Times New Roman" w:hAnsi="Times New Roman" w:cs="Times New Roman"/>
          <w:sz w:val="28"/>
        </w:rPr>
      </w:pPr>
    </w:p>
    <w:p w:rsidR="00684E8C" w:rsidRPr="00684E8C" w:rsidRDefault="00684E8C" w:rsidP="00684E8C">
      <w:pPr>
        <w:rPr>
          <w:rFonts w:ascii="Times New Roman" w:hAnsi="Times New Roman" w:cs="Times New Roman"/>
          <w:sz w:val="28"/>
        </w:rPr>
      </w:pPr>
    </w:p>
    <w:p w:rsidR="00684E8C" w:rsidRPr="00684E8C" w:rsidRDefault="00684E8C" w:rsidP="00684E8C">
      <w:pPr>
        <w:rPr>
          <w:rFonts w:ascii="Times New Roman" w:hAnsi="Times New Roman" w:cs="Times New Roman"/>
          <w:sz w:val="28"/>
        </w:rPr>
      </w:pPr>
    </w:p>
    <w:p w:rsidR="00684E8C" w:rsidRPr="00684E8C" w:rsidRDefault="00684E8C" w:rsidP="00684E8C">
      <w:pPr>
        <w:rPr>
          <w:rFonts w:ascii="Times New Roman" w:hAnsi="Times New Roman" w:cs="Times New Roman"/>
          <w:sz w:val="28"/>
        </w:rPr>
      </w:pPr>
    </w:p>
    <w:p w:rsidR="00684E8C" w:rsidRPr="00684E8C" w:rsidRDefault="00684E8C" w:rsidP="00684E8C">
      <w:pPr>
        <w:rPr>
          <w:rFonts w:ascii="Times New Roman" w:hAnsi="Times New Roman" w:cs="Times New Roman"/>
          <w:sz w:val="28"/>
        </w:rPr>
      </w:pPr>
    </w:p>
    <w:p w:rsidR="00684E8C" w:rsidRPr="00684E8C" w:rsidRDefault="00684E8C" w:rsidP="00684E8C">
      <w:pPr>
        <w:rPr>
          <w:rFonts w:ascii="Times New Roman" w:hAnsi="Times New Roman" w:cs="Times New Roman"/>
          <w:sz w:val="28"/>
        </w:rPr>
      </w:pPr>
      <w:bookmarkStart w:id="0" w:name="_GoBack"/>
    </w:p>
    <w:bookmarkEnd w:id="0"/>
    <w:p w:rsidR="00684E8C" w:rsidRPr="00684E8C" w:rsidRDefault="00684E8C" w:rsidP="00684E8C">
      <w:pPr>
        <w:rPr>
          <w:rFonts w:ascii="Times New Roman" w:hAnsi="Times New Roman" w:cs="Times New Roman"/>
          <w:sz w:val="28"/>
        </w:rPr>
      </w:pPr>
    </w:p>
    <w:p w:rsidR="00684E8C" w:rsidRPr="00684E8C" w:rsidRDefault="00684E8C" w:rsidP="00684E8C">
      <w:pPr>
        <w:rPr>
          <w:rFonts w:ascii="Times New Roman" w:hAnsi="Times New Roman" w:cs="Times New Roman"/>
          <w:sz w:val="28"/>
        </w:rPr>
      </w:pPr>
    </w:p>
    <w:p w:rsidR="00684E8C" w:rsidRPr="00684E8C" w:rsidRDefault="00684E8C" w:rsidP="00684E8C">
      <w:pPr>
        <w:rPr>
          <w:rFonts w:ascii="Times New Roman" w:hAnsi="Times New Roman" w:cs="Times New Roman"/>
          <w:sz w:val="28"/>
        </w:rPr>
      </w:pPr>
    </w:p>
    <w:p w:rsidR="00684E8C" w:rsidRPr="00684E8C" w:rsidRDefault="00684E8C" w:rsidP="00684E8C">
      <w:pPr>
        <w:rPr>
          <w:rFonts w:ascii="Times New Roman" w:hAnsi="Times New Roman" w:cs="Times New Roman"/>
          <w:sz w:val="28"/>
        </w:rPr>
      </w:pPr>
    </w:p>
    <w:p w:rsidR="00684E8C" w:rsidRPr="00684E8C" w:rsidRDefault="00684E8C" w:rsidP="00684E8C">
      <w:pPr>
        <w:rPr>
          <w:rFonts w:ascii="Times New Roman" w:hAnsi="Times New Roman" w:cs="Times New Roman"/>
          <w:sz w:val="28"/>
        </w:rPr>
      </w:pPr>
    </w:p>
    <w:p w:rsidR="00684E8C" w:rsidRDefault="00684E8C" w:rsidP="00684E8C">
      <w:pPr>
        <w:rPr>
          <w:rFonts w:ascii="Times New Roman" w:hAnsi="Times New Roman" w:cs="Times New Roman"/>
          <w:sz w:val="28"/>
        </w:rPr>
      </w:pPr>
    </w:p>
    <w:p w:rsidR="00684E8C" w:rsidRDefault="00684E8C" w:rsidP="00684E8C">
      <w:pPr>
        <w:jc w:val="right"/>
        <w:rPr>
          <w:rFonts w:ascii="Times New Roman" w:hAnsi="Times New Roman" w:cs="Times New Roman"/>
          <w:sz w:val="28"/>
        </w:rPr>
      </w:pPr>
    </w:p>
    <w:p w:rsidR="00684E8C" w:rsidRPr="00684E8C" w:rsidRDefault="00684E8C" w:rsidP="00684E8C">
      <w:pPr>
        <w:ind w:firstLine="720"/>
        <w:rPr>
          <w:rFonts w:ascii="Times New Roman" w:hAnsi="Times New Roman" w:cs="Times New Roman"/>
          <w:sz w:val="32"/>
        </w:rPr>
      </w:pPr>
      <w:r w:rsidRPr="00684E8C">
        <w:rPr>
          <w:rFonts w:ascii="Times New Roman" w:hAnsi="Times New Roman" w:cs="Times New Roman"/>
          <w:color w:val="000000"/>
          <w:sz w:val="28"/>
          <w:szCs w:val="27"/>
          <w:shd w:val="clear" w:color="auto" w:fill="FFFFFF"/>
        </w:rPr>
        <w:t>Qua tiết dạy cũng là dịp giúp</w:t>
      </w:r>
      <w:r w:rsidR="00B72618">
        <w:rPr>
          <w:rFonts w:ascii="Times New Roman" w:hAnsi="Times New Roman" w:cs="Times New Roman"/>
          <w:color w:val="000000"/>
          <w:sz w:val="28"/>
          <w:szCs w:val="27"/>
          <w:shd w:val="clear" w:color="auto" w:fill="FFFFFF"/>
        </w:rPr>
        <w:t xml:space="preserve"> các bạn</w:t>
      </w:r>
      <w:r w:rsidRPr="00684E8C">
        <w:rPr>
          <w:rFonts w:ascii="Times New Roman" w:hAnsi="Times New Roman" w:cs="Times New Roman"/>
          <w:color w:val="000000"/>
          <w:sz w:val="28"/>
          <w:szCs w:val="27"/>
          <w:shd w:val="clear" w:color="auto" w:fill="FFFFFF"/>
        </w:rPr>
        <w:t xml:space="preserve"> giáo sinh thực tập cùng học hỏi</w:t>
      </w:r>
      <w:r w:rsidR="00B72618">
        <w:rPr>
          <w:rFonts w:ascii="Times New Roman" w:hAnsi="Times New Roman" w:cs="Times New Roman"/>
          <w:color w:val="000000"/>
          <w:sz w:val="28"/>
          <w:szCs w:val="27"/>
          <w:shd w:val="clear" w:color="auto" w:fill="FFFFFF"/>
        </w:rPr>
        <w:t>,</w:t>
      </w:r>
      <w:r w:rsidRPr="00684E8C">
        <w:rPr>
          <w:rFonts w:ascii="Times New Roman" w:hAnsi="Times New Roman" w:cs="Times New Roman"/>
          <w:color w:val="000000"/>
          <w:sz w:val="28"/>
          <w:szCs w:val="27"/>
          <w:shd w:val="clear" w:color="auto" w:fill="FFFFFF"/>
        </w:rPr>
        <w:t xml:space="preserve"> chia sẻ, trao đổi kinh nghiệ</w:t>
      </w:r>
      <w:r w:rsidR="00B72618">
        <w:rPr>
          <w:rFonts w:ascii="Times New Roman" w:hAnsi="Times New Roman" w:cs="Times New Roman"/>
          <w:color w:val="000000"/>
          <w:sz w:val="28"/>
          <w:szCs w:val="27"/>
          <w:shd w:val="clear" w:color="auto" w:fill="FFFFFF"/>
        </w:rPr>
        <w:t>m</w:t>
      </w:r>
      <w:r w:rsidRPr="00684E8C">
        <w:rPr>
          <w:rFonts w:ascii="Times New Roman" w:hAnsi="Times New Roman" w:cs="Times New Roman"/>
          <w:color w:val="000000"/>
          <w:sz w:val="28"/>
          <w:szCs w:val="27"/>
          <w:shd w:val="clear" w:color="auto" w:fill="FFFFFF"/>
        </w:rPr>
        <w:t xml:space="preserve"> đồng thời phát huy khả năng tự học tự sáng tạo của bản thân.</w:t>
      </w:r>
    </w:p>
    <w:sectPr w:rsidR="00684E8C" w:rsidRPr="00684E8C" w:rsidSect="00DA4B15">
      <w:pgSz w:w="11907" w:h="16840" w:code="9"/>
      <w:pgMar w:top="851" w:right="851"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B15"/>
    <w:rsid w:val="004C2890"/>
    <w:rsid w:val="00684E8C"/>
    <w:rsid w:val="00885C30"/>
    <w:rsid w:val="008C39C8"/>
    <w:rsid w:val="00A7541F"/>
    <w:rsid w:val="00B72618"/>
    <w:rsid w:val="00DA4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4B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B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4B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B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10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163</Words>
  <Characters>934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WIN7X64</cp:lastModifiedBy>
  <cp:revision>4</cp:revision>
  <dcterms:created xsi:type="dcterms:W3CDTF">2019-10-26T15:20:00Z</dcterms:created>
  <dcterms:modified xsi:type="dcterms:W3CDTF">2019-10-27T03:56:00Z</dcterms:modified>
</cp:coreProperties>
</file>